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7B80C" w14:textId="77777777" w:rsidR="008E1ABE" w:rsidRPr="00413E46" w:rsidRDefault="008E1ABE">
      <w:pPr>
        <w:rPr>
          <w:rFonts w:eastAsia="Times New Roman" w:cstheme="minorHAnsi"/>
          <w:color w:val="0B0C0C"/>
          <w:sz w:val="24"/>
          <w:szCs w:val="24"/>
          <w:lang w:eastAsia="en-GB"/>
        </w:rPr>
      </w:pPr>
      <w:bookmarkStart w:id="0" w:name="_GoBack"/>
      <w:bookmarkEnd w:id="0"/>
      <w:r w:rsidRPr="00413E46">
        <w:rPr>
          <w:rFonts w:cstheme="minorHAnsi"/>
          <w:noProof/>
          <w:sz w:val="24"/>
          <w:szCs w:val="24"/>
          <w:lang w:eastAsia="en-GB"/>
        </w:rPr>
        <w:drawing>
          <wp:anchor distT="0" distB="0" distL="114300" distR="114300" simplePos="0" relativeHeight="251659264" behindDoc="0" locked="0" layoutInCell="1" allowOverlap="1" wp14:anchorId="684C1455" wp14:editId="293163AA">
            <wp:simplePos x="0" y="0"/>
            <wp:positionH relativeFrom="margin">
              <wp:posOffset>3733801</wp:posOffset>
            </wp:positionH>
            <wp:positionV relativeFrom="paragraph">
              <wp:posOffset>0</wp:posOffset>
            </wp:positionV>
            <wp:extent cx="1390650" cy="983615"/>
            <wp:effectExtent l="0" t="0" r="0" b="6985"/>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6540" cy="1001927"/>
                    </a:xfrm>
                    <a:prstGeom prst="rect">
                      <a:avLst/>
                    </a:prstGeom>
                  </pic:spPr>
                </pic:pic>
              </a:graphicData>
            </a:graphic>
            <wp14:sizeRelH relativeFrom="margin">
              <wp14:pctWidth>0</wp14:pctWidth>
            </wp14:sizeRelH>
            <wp14:sizeRelV relativeFrom="margin">
              <wp14:pctHeight>0</wp14:pctHeight>
            </wp14:sizeRelV>
          </wp:anchor>
        </w:drawing>
      </w:r>
    </w:p>
    <w:p w14:paraId="107C6972" w14:textId="77777777" w:rsidR="008E1ABE" w:rsidRPr="00413E46" w:rsidRDefault="008E1ABE">
      <w:pPr>
        <w:rPr>
          <w:rFonts w:eastAsia="Times New Roman" w:cstheme="minorHAnsi"/>
          <w:color w:val="0B0C0C"/>
          <w:sz w:val="24"/>
          <w:szCs w:val="24"/>
          <w:lang w:eastAsia="en-GB"/>
        </w:rPr>
      </w:pPr>
    </w:p>
    <w:p w14:paraId="0FE60007" w14:textId="77777777" w:rsidR="008E1ABE" w:rsidRPr="00413E46" w:rsidRDefault="008E1ABE" w:rsidP="008E1ABE">
      <w:pPr>
        <w:shd w:val="clear" w:color="auto" w:fill="FFFFFF"/>
        <w:spacing w:after="75" w:line="240" w:lineRule="auto"/>
        <w:rPr>
          <w:rFonts w:eastAsia="Times New Roman" w:cstheme="minorHAnsi"/>
          <w:color w:val="0B0C0C"/>
          <w:sz w:val="24"/>
          <w:szCs w:val="24"/>
          <w:lang w:eastAsia="en-GB"/>
        </w:rPr>
      </w:pPr>
    </w:p>
    <w:p w14:paraId="059BB635" w14:textId="77777777" w:rsidR="008E1ABE" w:rsidRPr="00413E46" w:rsidRDefault="008E1ABE">
      <w:pPr>
        <w:rPr>
          <w:rFonts w:cstheme="minorHAnsi"/>
          <w:sz w:val="24"/>
          <w:szCs w:val="24"/>
        </w:rPr>
      </w:pPr>
    </w:p>
    <w:p w14:paraId="41A9C26E" w14:textId="77777777" w:rsidR="008E1ABE" w:rsidRPr="00413E46" w:rsidRDefault="008E1ABE" w:rsidP="008E1ABE">
      <w:pPr>
        <w:rPr>
          <w:rFonts w:cstheme="minorHAnsi"/>
          <w:sz w:val="24"/>
          <w:szCs w:val="24"/>
        </w:rPr>
      </w:pPr>
    </w:p>
    <w:p w14:paraId="2894D220" w14:textId="77777777" w:rsidR="008E1ABE" w:rsidRPr="00413E46" w:rsidRDefault="008E1ABE" w:rsidP="004C7B82">
      <w:pPr>
        <w:jc w:val="center"/>
        <w:rPr>
          <w:rFonts w:cstheme="minorHAnsi"/>
          <w:sz w:val="24"/>
          <w:szCs w:val="24"/>
        </w:rPr>
      </w:pPr>
      <w:r w:rsidRPr="00413E46">
        <w:rPr>
          <w:rFonts w:cstheme="minorHAnsi"/>
          <w:sz w:val="24"/>
          <w:szCs w:val="24"/>
        </w:rPr>
        <w:t>Sports Premium 2021-2022</w:t>
      </w:r>
    </w:p>
    <w:p w14:paraId="704DD922" w14:textId="77777777" w:rsidR="004C7B82" w:rsidRPr="00413E46" w:rsidRDefault="004C7B82" w:rsidP="004C7B82">
      <w:pPr>
        <w:rPr>
          <w:rFonts w:cstheme="minorHAnsi"/>
          <w:sz w:val="24"/>
          <w:szCs w:val="24"/>
        </w:rPr>
      </w:pPr>
    </w:p>
    <w:p w14:paraId="758FE070" w14:textId="21743711" w:rsidR="004C7B82" w:rsidRPr="00413E46" w:rsidRDefault="008E1ABE" w:rsidP="004C7B82">
      <w:pPr>
        <w:rPr>
          <w:rFonts w:cstheme="minorHAnsi"/>
          <w:sz w:val="24"/>
          <w:szCs w:val="24"/>
        </w:rPr>
      </w:pPr>
      <w:r w:rsidRPr="00413E46">
        <w:rPr>
          <w:rFonts w:cstheme="minorHAnsi"/>
          <w:sz w:val="24"/>
          <w:szCs w:val="24"/>
        </w:rPr>
        <w:t>Funding received £</w:t>
      </w:r>
      <w:r w:rsidR="00ED208F" w:rsidRPr="00413E46">
        <w:rPr>
          <w:rFonts w:cstheme="minorHAnsi"/>
          <w:sz w:val="24"/>
          <w:szCs w:val="24"/>
        </w:rPr>
        <w:t>16,</w:t>
      </w:r>
      <w:r w:rsidR="00764CE7">
        <w:rPr>
          <w:rFonts w:cstheme="minorHAnsi"/>
          <w:sz w:val="24"/>
          <w:szCs w:val="24"/>
        </w:rPr>
        <w:t>280</w:t>
      </w:r>
      <w:r w:rsidR="004C7B82" w:rsidRPr="00413E46">
        <w:rPr>
          <w:rFonts w:cstheme="minorHAnsi"/>
          <w:sz w:val="24"/>
          <w:szCs w:val="24"/>
        </w:rPr>
        <w:t xml:space="preserve">                                                                             </w:t>
      </w:r>
    </w:p>
    <w:p w14:paraId="2BA228E4" w14:textId="4274C92C" w:rsidR="008E1ABE" w:rsidRPr="00413E46" w:rsidRDefault="008E1ABE" w:rsidP="004C7B82">
      <w:pPr>
        <w:rPr>
          <w:rFonts w:cstheme="minorHAnsi"/>
          <w:sz w:val="24"/>
          <w:szCs w:val="24"/>
        </w:rPr>
      </w:pPr>
      <w:r w:rsidRPr="00413E46">
        <w:rPr>
          <w:rFonts w:cstheme="minorHAnsi"/>
          <w:sz w:val="24"/>
          <w:szCs w:val="24"/>
        </w:rPr>
        <w:t>Funding Spend</w:t>
      </w:r>
      <w:r w:rsidR="004C7B82" w:rsidRPr="00413E46">
        <w:rPr>
          <w:rFonts w:cstheme="minorHAnsi"/>
          <w:sz w:val="24"/>
          <w:szCs w:val="24"/>
        </w:rPr>
        <w:t xml:space="preserve"> £</w:t>
      </w:r>
      <w:r w:rsidR="00764CE7">
        <w:rPr>
          <w:rFonts w:cstheme="minorHAnsi"/>
          <w:sz w:val="24"/>
          <w:szCs w:val="24"/>
        </w:rPr>
        <w:t>17,600</w:t>
      </w:r>
    </w:p>
    <w:tbl>
      <w:tblPr>
        <w:tblStyle w:val="TableGrid"/>
        <w:tblW w:w="0" w:type="auto"/>
        <w:tblLook w:val="04A0" w:firstRow="1" w:lastRow="0" w:firstColumn="1" w:lastColumn="0" w:noHBand="0" w:noVBand="1"/>
      </w:tblPr>
      <w:tblGrid>
        <w:gridCol w:w="2858"/>
        <w:gridCol w:w="8194"/>
        <w:gridCol w:w="2835"/>
      </w:tblGrid>
      <w:tr w:rsidR="00EE666F" w:rsidRPr="00413E46" w14:paraId="6FF7BD0A" w14:textId="77777777" w:rsidTr="00413E46">
        <w:tc>
          <w:tcPr>
            <w:tcW w:w="2858" w:type="dxa"/>
          </w:tcPr>
          <w:p w14:paraId="07078494" w14:textId="77777777" w:rsidR="00EE666F" w:rsidRPr="00413E46" w:rsidRDefault="00EE666F" w:rsidP="004C7B82">
            <w:pPr>
              <w:jc w:val="center"/>
              <w:rPr>
                <w:rFonts w:cstheme="minorHAnsi"/>
                <w:sz w:val="24"/>
                <w:szCs w:val="24"/>
              </w:rPr>
            </w:pPr>
            <w:r w:rsidRPr="00413E46">
              <w:rPr>
                <w:rFonts w:cstheme="minorHAnsi"/>
                <w:sz w:val="24"/>
                <w:szCs w:val="24"/>
              </w:rPr>
              <w:t xml:space="preserve">Activity </w:t>
            </w:r>
          </w:p>
        </w:tc>
        <w:tc>
          <w:tcPr>
            <w:tcW w:w="8194" w:type="dxa"/>
          </w:tcPr>
          <w:p w14:paraId="4675DBC3" w14:textId="77777777" w:rsidR="00EE666F" w:rsidRPr="00413E46" w:rsidRDefault="00EE666F" w:rsidP="004C7B82">
            <w:pPr>
              <w:jc w:val="center"/>
              <w:rPr>
                <w:rFonts w:cstheme="minorHAnsi"/>
                <w:sz w:val="24"/>
                <w:szCs w:val="24"/>
              </w:rPr>
            </w:pPr>
            <w:r w:rsidRPr="00413E46">
              <w:rPr>
                <w:rFonts w:cstheme="minorHAnsi"/>
                <w:sz w:val="24"/>
                <w:szCs w:val="24"/>
              </w:rPr>
              <w:t>Details</w:t>
            </w:r>
          </w:p>
        </w:tc>
        <w:tc>
          <w:tcPr>
            <w:tcW w:w="2835" w:type="dxa"/>
          </w:tcPr>
          <w:p w14:paraId="327C91F2" w14:textId="77777777" w:rsidR="00EE666F" w:rsidRPr="00413E46" w:rsidRDefault="00EE666F" w:rsidP="004C7B82">
            <w:pPr>
              <w:jc w:val="center"/>
              <w:rPr>
                <w:rFonts w:cstheme="minorHAnsi"/>
                <w:sz w:val="24"/>
                <w:szCs w:val="24"/>
              </w:rPr>
            </w:pPr>
            <w:r w:rsidRPr="00413E46">
              <w:rPr>
                <w:rFonts w:cstheme="minorHAnsi"/>
                <w:sz w:val="24"/>
                <w:szCs w:val="24"/>
              </w:rPr>
              <w:t xml:space="preserve">Costings </w:t>
            </w:r>
          </w:p>
        </w:tc>
      </w:tr>
      <w:tr w:rsidR="00EE666F" w:rsidRPr="00413E46" w14:paraId="1108E202" w14:textId="77777777" w:rsidTr="00413E46">
        <w:tc>
          <w:tcPr>
            <w:tcW w:w="2858" w:type="dxa"/>
          </w:tcPr>
          <w:p w14:paraId="0E1C1775" w14:textId="77777777" w:rsidR="00EE666F" w:rsidRPr="00413E46" w:rsidRDefault="00EE666F" w:rsidP="004C7B82">
            <w:pPr>
              <w:jc w:val="center"/>
              <w:rPr>
                <w:rFonts w:cstheme="minorHAnsi"/>
                <w:sz w:val="24"/>
                <w:szCs w:val="24"/>
              </w:rPr>
            </w:pPr>
            <w:r w:rsidRPr="00413E46">
              <w:rPr>
                <w:rFonts w:cstheme="minorHAnsi"/>
                <w:sz w:val="24"/>
                <w:szCs w:val="24"/>
              </w:rPr>
              <w:t>Swimming</w:t>
            </w:r>
          </w:p>
          <w:p w14:paraId="66BC897E" w14:textId="77777777" w:rsidR="00EE666F" w:rsidRPr="00413E46" w:rsidRDefault="00EE666F" w:rsidP="004C7B82">
            <w:pPr>
              <w:jc w:val="center"/>
              <w:rPr>
                <w:rFonts w:cstheme="minorHAnsi"/>
                <w:sz w:val="24"/>
                <w:szCs w:val="24"/>
              </w:rPr>
            </w:pPr>
          </w:p>
        </w:tc>
        <w:tc>
          <w:tcPr>
            <w:tcW w:w="8194" w:type="dxa"/>
          </w:tcPr>
          <w:p w14:paraId="69F38422" w14:textId="22C54F60" w:rsidR="00EE666F" w:rsidRPr="00413E46" w:rsidRDefault="00EE666F" w:rsidP="00EE666F">
            <w:pPr>
              <w:jc w:val="both"/>
              <w:rPr>
                <w:rFonts w:cstheme="minorHAnsi"/>
                <w:sz w:val="24"/>
                <w:szCs w:val="24"/>
              </w:rPr>
            </w:pPr>
            <w:r w:rsidRPr="00413E46">
              <w:rPr>
                <w:rFonts w:cstheme="minorHAnsi"/>
                <w:sz w:val="24"/>
                <w:szCs w:val="24"/>
              </w:rPr>
              <w:t>All students have access to our onsite swimming pool and from year 3 upwards access local leisure centre.</w:t>
            </w:r>
            <w:r w:rsidR="002F093D">
              <w:rPr>
                <w:rFonts w:cstheme="minorHAnsi"/>
                <w:sz w:val="24"/>
                <w:szCs w:val="24"/>
              </w:rPr>
              <w:t xml:space="preserve"> Lessons booked twice weekly throughout the academic year</w:t>
            </w:r>
            <w:r w:rsidR="00764CE7">
              <w:rPr>
                <w:rFonts w:cstheme="minorHAnsi"/>
                <w:sz w:val="24"/>
                <w:szCs w:val="24"/>
              </w:rPr>
              <w:t xml:space="preserve"> - Penzance leisure Centre. </w:t>
            </w:r>
          </w:p>
        </w:tc>
        <w:tc>
          <w:tcPr>
            <w:tcW w:w="2835" w:type="dxa"/>
          </w:tcPr>
          <w:p w14:paraId="3E20F2A1" w14:textId="10A26169"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2200</w:t>
            </w:r>
          </w:p>
        </w:tc>
      </w:tr>
      <w:tr w:rsidR="00EE666F" w:rsidRPr="00413E46" w14:paraId="37564FA9" w14:textId="77777777" w:rsidTr="00413E46">
        <w:tc>
          <w:tcPr>
            <w:tcW w:w="2858" w:type="dxa"/>
          </w:tcPr>
          <w:p w14:paraId="1CD32033" w14:textId="77777777" w:rsidR="00EE666F" w:rsidRPr="00413E46" w:rsidRDefault="00EE666F" w:rsidP="004C7B82">
            <w:pPr>
              <w:jc w:val="center"/>
              <w:rPr>
                <w:rFonts w:cstheme="minorHAnsi"/>
                <w:sz w:val="24"/>
                <w:szCs w:val="24"/>
              </w:rPr>
            </w:pPr>
            <w:r w:rsidRPr="00413E46">
              <w:rPr>
                <w:rFonts w:cstheme="minorHAnsi"/>
                <w:sz w:val="24"/>
                <w:szCs w:val="24"/>
              </w:rPr>
              <w:t>Sports Equipment</w:t>
            </w:r>
          </w:p>
          <w:p w14:paraId="6A870437" w14:textId="77777777" w:rsidR="00EE666F" w:rsidRPr="00413E46" w:rsidRDefault="00EE666F" w:rsidP="004C7B82">
            <w:pPr>
              <w:jc w:val="center"/>
              <w:rPr>
                <w:rFonts w:cstheme="minorHAnsi"/>
                <w:sz w:val="24"/>
                <w:szCs w:val="24"/>
              </w:rPr>
            </w:pPr>
          </w:p>
          <w:p w14:paraId="58B99AF4" w14:textId="77777777" w:rsidR="00EE666F" w:rsidRPr="00413E46" w:rsidRDefault="00EE666F" w:rsidP="004C7B82">
            <w:pPr>
              <w:jc w:val="center"/>
              <w:rPr>
                <w:rFonts w:cstheme="minorHAnsi"/>
                <w:sz w:val="24"/>
                <w:szCs w:val="24"/>
              </w:rPr>
            </w:pPr>
          </w:p>
        </w:tc>
        <w:tc>
          <w:tcPr>
            <w:tcW w:w="8194" w:type="dxa"/>
          </w:tcPr>
          <w:p w14:paraId="637A6ED6" w14:textId="52296128" w:rsidR="00EE666F" w:rsidRPr="00413E46" w:rsidRDefault="00EE666F" w:rsidP="00EE666F">
            <w:pPr>
              <w:jc w:val="both"/>
              <w:rPr>
                <w:rFonts w:cstheme="minorHAnsi"/>
                <w:sz w:val="24"/>
                <w:szCs w:val="24"/>
              </w:rPr>
            </w:pPr>
            <w:r w:rsidRPr="00413E46">
              <w:rPr>
                <w:rFonts w:cstheme="minorHAnsi"/>
                <w:sz w:val="24"/>
                <w:szCs w:val="24"/>
              </w:rPr>
              <w:t>New equipment to enhance our Real PE offer</w:t>
            </w:r>
            <w:r w:rsidR="002D61EA">
              <w:rPr>
                <w:rFonts w:cstheme="minorHAnsi"/>
                <w:sz w:val="24"/>
                <w:szCs w:val="24"/>
              </w:rPr>
              <w:t xml:space="preserve"> including PE mats, peanut balls</w:t>
            </w:r>
            <w:r w:rsidR="005838B4">
              <w:rPr>
                <w:rFonts w:cstheme="minorHAnsi"/>
                <w:sz w:val="24"/>
                <w:szCs w:val="24"/>
              </w:rPr>
              <w:t xml:space="preserve">, mini trampolines, archery equipment. </w:t>
            </w:r>
          </w:p>
        </w:tc>
        <w:tc>
          <w:tcPr>
            <w:tcW w:w="2835" w:type="dxa"/>
          </w:tcPr>
          <w:p w14:paraId="6AFAECAB" w14:textId="77777777" w:rsidR="00EE666F" w:rsidRPr="00413E46" w:rsidRDefault="00EE666F" w:rsidP="004C7B82">
            <w:pPr>
              <w:jc w:val="center"/>
              <w:rPr>
                <w:rFonts w:cstheme="minorHAnsi"/>
                <w:sz w:val="24"/>
                <w:szCs w:val="24"/>
              </w:rPr>
            </w:pPr>
            <w:r w:rsidRPr="00413E46">
              <w:rPr>
                <w:rFonts w:cstheme="minorHAnsi"/>
                <w:sz w:val="24"/>
                <w:szCs w:val="24"/>
              </w:rPr>
              <w:t>£1100</w:t>
            </w:r>
          </w:p>
        </w:tc>
      </w:tr>
      <w:tr w:rsidR="00EE666F" w:rsidRPr="00413E46" w14:paraId="2F458682" w14:textId="77777777" w:rsidTr="00413E46">
        <w:tc>
          <w:tcPr>
            <w:tcW w:w="2858" w:type="dxa"/>
          </w:tcPr>
          <w:p w14:paraId="053AE3D6" w14:textId="77777777" w:rsidR="00EE666F" w:rsidRPr="00413E46" w:rsidRDefault="00EE666F" w:rsidP="00EE666F">
            <w:pPr>
              <w:jc w:val="center"/>
              <w:rPr>
                <w:rFonts w:cstheme="minorHAnsi"/>
                <w:sz w:val="24"/>
                <w:szCs w:val="24"/>
              </w:rPr>
            </w:pPr>
            <w:r w:rsidRPr="00413E46">
              <w:rPr>
                <w:rFonts w:cstheme="minorHAnsi"/>
                <w:sz w:val="24"/>
                <w:szCs w:val="24"/>
              </w:rPr>
              <w:t>Gymnastics</w:t>
            </w:r>
          </w:p>
        </w:tc>
        <w:tc>
          <w:tcPr>
            <w:tcW w:w="8194" w:type="dxa"/>
          </w:tcPr>
          <w:p w14:paraId="3F432943" w14:textId="70D87BA4" w:rsidR="00EE666F" w:rsidRPr="00413E46" w:rsidRDefault="00EE666F" w:rsidP="00EE666F">
            <w:pPr>
              <w:jc w:val="both"/>
              <w:rPr>
                <w:rFonts w:cstheme="minorHAnsi"/>
                <w:sz w:val="24"/>
                <w:szCs w:val="24"/>
              </w:rPr>
            </w:pPr>
            <w:r w:rsidRPr="00413E46">
              <w:rPr>
                <w:rFonts w:cstheme="minorHAnsi"/>
                <w:sz w:val="24"/>
                <w:szCs w:val="24"/>
              </w:rPr>
              <w:t>42 students experienced visiting a local gymnastic club</w:t>
            </w:r>
            <w:r w:rsidR="005838B4">
              <w:rPr>
                <w:rFonts w:cstheme="minorHAnsi"/>
                <w:sz w:val="24"/>
                <w:szCs w:val="24"/>
              </w:rPr>
              <w:t xml:space="preserve"> (Penzance gymnastics)- </w:t>
            </w:r>
            <w:r w:rsidRPr="00413E46">
              <w:rPr>
                <w:rFonts w:cstheme="minorHAnsi"/>
                <w:sz w:val="24"/>
                <w:szCs w:val="24"/>
              </w:rPr>
              <w:t>for a 6 week block each additional to their PE sessions.</w:t>
            </w:r>
            <w:r w:rsidR="00764CE7">
              <w:rPr>
                <w:rFonts w:cstheme="minorHAnsi"/>
                <w:sz w:val="24"/>
                <w:szCs w:val="24"/>
              </w:rPr>
              <w:t xml:space="preserve"> </w:t>
            </w:r>
          </w:p>
        </w:tc>
        <w:tc>
          <w:tcPr>
            <w:tcW w:w="2835" w:type="dxa"/>
          </w:tcPr>
          <w:p w14:paraId="0E92C2BD" w14:textId="77777777" w:rsidR="00EE666F" w:rsidRPr="00413E46" w:rsidRDefault="00EE666F" w:rsidP="004C7B82">
            <w:pPr>
              <w:jc w:val="center"/>
              <w:rPr>
                <w:rFonts w:cstheme="minorHAnsi"/>
                <w:sz w:val="24"/>
                <w:szCs w:val="24"/>
              </w:rPr>
            </w:pPr>
            <w:r w:rsidRPr="00413E46">
              <w:rPr>
                <w:rFonts w:cstheme="minorHAnsi"/>
                <w:sz w:val="24"/>
                <w:szCs w:val="24"/>
              </w:rPr>
              <w:t>£750</w:t>
            </w:r>
          </w:p>
        </w:tc>
      </w:tr>
      <w:tr w:rsidR="00EE666F" w:rsidRPr="00413E46" w14:paraId="2F8B8075" w14:textId="77777777" w:rsidTr="00413E46">
        <w:tc>
          <w:tcPr>
            <w:tcW w:w="2858" w:type="dxa"/>
          </w:tcPr>
          <w:p w14:paraId="1945E566" w14:textId="77777777" w:rsidR="00EE666F" w:rsidRPr="00413E46" w:rsidRDefault="00EE666F" w:rsidP="004C7B82">
            <w:pPr>
              <w:jc w:val="center"/>
              <w:rPr>
                <w:rFonts w:cstheme="minorHAnsi"/>
                <w:sz w:val="24"/>
                <w:szCs w:val="24"/>
              </w:rPr>
            </w:pPr>
            <w:r w:rsidRPr="00413E46">
              <w:rPr>
                <w:rFonts w:cstheme="minorHAnsi"/>
                <w:sz w:val="24"/>
                <w:szCs w:val="24"/>
              </w:rPr>
              <w:t>Water sports activity day</w:t>
            </w:r>
          </w:p>
          <w:p w14:paraId="297E2810" w14:textId="77777777" w:rsidR="00EE666F" w:rsidRPr="00413E46" w:rsidRDefault="00EE666F" w:rsidP="004C7B82">
            <w:pPr>
              <w:jc w:val="center"/>
              <w:rPr>
                <w:rFonts w:cstheme="minorHAnsi"/>
                <w:sz w:val="24"/>
                <w:szCs w:val="24"/>
              </w:rPr>
            </w:pPr>
          </w:p>
        </w:tc>
        <w:tc>
          <w:tcPr>
            <w:tcW w:w="8194" w:type="dxa"/>
          </w:tcPr>
          <w:p w14:paraId="67D3B584" w14:textId="5E2433FC" w:rsidR="00EE666F" w:rsidRPr="00413E46" w:rsidRDefault="00EE666F" w:rsidP="00EE666F">
            <w:pPr>
              <w:jc w:val="both"/>
              <w:rPr>
                <w:rFonts w:cstheme="minorHAnsi"/>
                <w:sz w:val="24"/>
                <w:szCs w:val="24"/>
              </w:rPr>
            </w:pPr>
            <w:r w:rsidRPr="00413E46">
              <w:rPr>
                <w:rFonts w:cstheme="minorHAnsi"/>
                <w:sz w:val="24"/>
                <w:szCs w:val="24"/>
              </w:rPr>
              <w:t xml:space="preserve">Students experienced a day out of school trying new activities kayaking, sailing and </w:t>
            </w:r>
            <w:r w:rsidR="005838B4" w:rsidRPr="00413E46">
              <w:rPr>
                <w:rFonts w:cstheme="minorHAnsi"/>
                <w:sz w:val="24"/>
                <w:szCs w:val="24"/>
              </w:rPr>
              <w:t>stand-up</w:t>
            </w:r>
            <w:r w:rsidRPr="00413E46">
              <w:rPr>
                <w:rFonts w:cstheme="minorHAnsi"/>
                <w:sz w:val="24"/>
                <w:szCs w:val="24"/>
              </w:rPr>
              <w:t xml:space="preserve"> paddle boarding</w:t>
            </w:r>
            <w:r w:rsidR="00764CE7">
              <w:rPr>
                <w:rFonts w:cstheme="minorHAnsi"/>
                <w:sz w:val="24"/>
                <w:szCs w:val="24"/>
              </w:rPr>
              <w:t xml:space="preserve"> (Trevassack lake) Children’s sailing Trust Centre </w:t>
            </w:r>
          </w:p>
        </w:tc>
        <w:tc>
          <w:tcPr>
            <w:tcW w:w="2835" w:type="dxa"/>
          </w:tcPr>
          <w:p w14:paraId="3FE782A3" w14:textId="77777777" w:rsidR="00EE666F" w:rsidRPr="00413E46" w:rsidRDefault="00EE666F" w:rsidP="004C7B82">
            <w:pPr>
              <w:jc w:val="center"/>
              <w:rPr>
                <w:rFonts w:cstheme="minorHAnsi"/>
                <w:sz w:val="24"/>
                <w:szCs w:val="24"/>
              </w:rPr>
            </w:pPr>
            <w:r w:rsidRPr="00413E46">
              <w:rPr>
                <w:rFonts w:cstheme="minorHAnsi"/>
                <w:sz w:val="24"/>
                <w:szCs w:val="24"/>
              </w:rPr>
              <w:t>£1400</w:t>
            </w:r>
          </w:p>
        </w:tc>
      </w:tr>
      <w:tr w:rsidR="00EE666F" w:rsidRPr="00413E46" w14:paraId="569A9FB7" w14:textId="77777777" w:rsidTr="00413E46">
        <w:tc>
          <w:tcPr>
            <w:tcW w:w="2858" w:type="dxa"/>
          </w:tcPr>
          <w:p w14:paraId="15CBC8CC" w14:textId="77777777" w:rsidR="00EE666F" w:rsidRPr="00413E46" w:rsidRDefault="00EE666F" w:rsidP="004C7B82">
            <w:pPr>
              <w:jc w:val="center"/>
              <w:rPr>
                <w:rFonts w:cstheme="minorHAnsi"/>
                <w:sz w:val="24"/>
                <w:szCs w:val="24"/>
              </w:rPr>
            </w:pPr>
            <w:r w:rsidRPr="00413E46">
              <w:rPr>
                <w:rFonts w:cstheme="minorHAnsi"/>
                <w:sz w:val="24"/>
                <w:szCs w:val="24"/>
              </w:rPr>
              <w:t>Tennis</w:t>
            </w:r>
          </w:p>
          <w:p w14:paraId="45E2E7BE" w14:textId="77777777" w:rsidR="00EE666F" w:rsidRPr="00413E46" w:rsidRDefault="00EE666F" w:rsidP="004C7B82">
            <w:pPr>
              <w:jc w:val="center"/>
              <w:rPr>
                <w:rFonts w:cstheme="minorHAnsi"/>
                <w:sz w:val="24"/>
                <w:szCs w:val="24"/>
              </w:rPr>
            </w:pPr>
          </w:p>
        </w:tc>
        <w:tc>
          <w:tcPr>
            <w:tcW w:w="8194" w:type="dxa"/>
          </w:tcPr>
          <w:p w14:paraId="2CE12F41" w14:textId="31CFC254" w:rsidR="00EE666F" w:rsidRPr="00413E46" w:rsidRDefault="00EE666F" w:rsidP="00EE666F">
            <w:pPr>
              <w:jc w:val="both"/>
              <w:rPr>
                <w:rFonts w:cstheme="minorHAnsi"/>
                <w:sz w:val="24"/>
                <w:szCs w:val="24"/>
              </w:rPr>
            </w:pPr>
            <w:r w:rsidRPr="00413E46">
              <w:rPr>
                <w:rFonts w:cstheme="minorHAnsi"/>
                <w:sz w:val="24"/>
                <w:szCs w:val="24"/>
              </w:rPr>
              <w:t xml:space="preserve">Whole class took part in </w:t>
            </w:r>
            <w:r w:rsidR="005838B4" w:rsidRPr="00413E46">
              <w:rPr>
                <w:rFonts w:cstheme="minorHAnsi"/>
                <w:sz w:val="24"/>
                <w:szCs w:val="24"/>
              </w:rPr>
              <w:t>six-week Tennis coaching sessions</w:t>
            </w:r>
            <w:r w:rsidRPr="00413E46">
              <w:rPr>
                <w:rFonts w:cstheme="minorHAnsi"/>
                <w:sz w:val="24"/>
                <w:szCs w:val="24"/>
              </w:rPr>
              <w:t xml:space="preserve"> at a local club.</w:t>
            </w:r>
            <w:r w:rsidR="00764CE7">
              <w:rPr>
                <w:rFonts w:cstheme="minorHAnsi"/>
                <w:sz w:val="24"/>
                <w:szCs w:val="24"/>
              </w:rPr>
              <w:t xml:space="preserve"> </w:t>
            </w:r>
          </w:p>
        </w:tc>
        <w:tc>
          <w:tcPr>
            <w:tcW w:w="2835" w:type="dxa"/>
          </w:tcPr>
          <w:p w14:paraId="55DE922D" w14:textId="77777777" w:rsidR="00EE666F" w:rsidRPr="00413E46" w:rsidRDefault="00EE666F" w:rsidP="004C7B82">
            <w:pPr>
              <w:jc w:val="center"/>
              <w:rPr>
                <w:rFonts w:cstheme="minorHAnsi"/>
                <w:sz w:val="24"/>
                <w:szCs w:val="24"/>
              </w:rPr>
            </w:pPr>
            <w:r w:rsidRPr="00413E46">
              <w:rPr>
                <w:rFonts w:cstheme="minorHAnsi"/>
                <w:sz w:val="24"/>
                <w:szCs w:val="24"/>
              </w:rPr>
              <w:t>£220</w:t>
            </w:r>
          </w:p>
        </w:tc>
      </w:tr>
      <w:tr w:rsidR="00EE666F" w:rsidRPr="00413E46" w14:paraId="3110BB88" w14:textId="77777777" w:rsidTr="00413E46">
        <w:tc>
          <w:tcPr>
            <w:tcW w:w="2858" w:type="dxa"/>
          </w:tcPr>
          <w:p w14:paraId="04EE0162" w14:textId="77777777" w:rsidR="00EE666F" w:rsidRPr="00413E46" w:rsidRDefault="00EE666F" w:rsidP="004C7B82">
            <w:pPr>
              <w:jc w:val="center"/>
              <w:rPr>
                <w:rFonts w:cstheme="minorHAnsi"/>
                <w:sz w:val="24"/>
                <w:szCs w:val="24"/>
              </w:rPr>
            </w:pPr>
            <w:r w:rsidRPr="00413E46">
              <w:rPr>
                <w:rFonts w:cstheme="minorHAnsi"/>
                <w:sz w:val="24"/>
                <w:szCs w:val="24"/>
              </w:rPr>
              <w:t>Zumba</w:t>
            </w:r>
          </w:p>
          <w:p w14:paraId="39B7AE2C" w14:textId="77777777" w:rsidR="00EE666F" w:rsidRPr="00413E46" w:rsidRDefault="00EE666F" w:rsidP="004C7B82">
            <w:pPr>
              <w:jc w:val="center"/>
              <w:rPr>
                <w:rFonts w:cstheme="minorHAnsi"/>
                <w:sz w:val="24"/>
                <w:szCs w:val="24"/>
              </w:rPr>
            </w:pPr>
          </w:p>
        </w:tc>
        <w:tc>
          <w:tcPr>
            <w:tcW w:w="8194" w:type="dxa"/>
          </w:tcPr>
          <w:p w14:paraId="56A18FD8" w14:textId="6444A5B6" w:rsidR="00764CE7" w:rsidRPr="00413E46" w:rsidRDefault="002D61EA" w:rsidP="00EE666F">
            <w:pPr>
              <w:jc w:val="both"/>
              <w:rPr>
                <w:rFonts w:cstheme="minorHAnsi"/>
                <w:sz w:val="24"/>
                <w:szCs w:val="24"/>
              </w:rPr>
            </w:pPr>
            <w:r>
              <w:rPr>
                <w:rFonts w:cstheme="minorHAnsi"/>
                <w:sz w:val="24"/>
                <w:szCs w:val="24"/>
              </w:rPr>
              <w:t>Weekly w</w:t>
            </w:r>
            <w:r w:rsidR="00EE666F" w:rsidRPr="00413E46">
              <w:rPr>
                <w:rFonts w:cstheme="minorHAnsi"/>
                <w:sz w:val="24"/>
                <w:szCs w:val="24"/>
              </w:rPr>
              <w:t>hole school activity – all students took part in addition to their PE session</w:t>
            </w:r>
            <w:r w:rsidR="005838B4">
              <w:rPr>
                <w:rFonts w:cstheme="minorHAnsi"/>
                <w:sz w:val="24"/>
                <w:szCs w:val="24"/>
              </w:rPr>
              <w:t xml:space="preserve">s. The Zumba sessions are taken by an </w:t>
            </w:r>
            <w:r w:rsidR="00764CE7">
              <w:rPr>
                <w:rFonts w:cstheme="minorHAnsi"/>
                <w:sz w:val="24"/>
                <w:szCs w:val="24"/>
              </w:rPr>
              <w:t xml:space="preserve">External instructor. </w:t>
            </w:r>
          </w:p>
        </w:tc>
        <w:tc>
          <w:tcPr>
            <w:tcW w:w="2835" w:type="dxa"/>
          </w:tcPr>
          <w:p w14:paraId="0F1844B6" w14:textId="5962A4AE"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1400</w:t>
            </w:r>
          </w:p>
        </w:tc>
      </w:tr>
      <w:tr w:rsidR="00764CE7" w:rsidRPr="00413E46" w14:paraId="1FDF0FB2" w14:textId="77777777" w:rsidTr="00413E46">
        <w:tc>
          <w:tcPr>
            <w:tcW w:w="2858" w:type="dxa"/>
          </w:tcPr>
          <w:p w14:paraId="5D13E403" w14:textId="67CF4AD7" w:rsidR="00764CE7" w:rsidRPr="00413E46" w:rsidRDefault="00764CE7" w:rsidP="004C7B82">
            <w:pPr>
              <w:jc w:val="center"/>
              <w:rPr>
                <w:rFonts w:cstheme="minorHAnsi"/>
                <w:sz w:val="24"/>
                <w:szCs w:val="24"/>
              </w:rPr>
            </w:pPr>
            <w:r>
              <w:rPr>
                <w:rFonts w:cstheme="minorHAnsi"/>
                <w:sz w:val="24"/>
                <w:szCs w:val="24"/>
              </w:rPr>
              <w:t xml:space="preserve">Horse riding </w:t>
            </w:r>
          </w:p>
        </w:tc>
        <w:tc>
          <w:tcPr>
            <w:tcW w:w="8194" w:type="dxa"/>
          </w:tcPr>
          <w:p w14:paraId="5F1F3B01" w14:textId="6D43E2B2" w:rsidR="00764CE7" w:rsidRDefault="00764CE7" w:rsidP="00EE666F">
            <w:pPr>
              <w:jc w:val="both"/>
              <w:rPr>
                <w:rFonts w:cstheme="minorHAnsi"/>
                <w:sz w:val="24"/>
                <w:szCs w:val="24"/>
              </w:rPr>
            </w:pPr>
            <w:r>
              <w:rPr>
                <w:rFonts w:cstheme="minorHAnsi"/>
                <w:sz w:val="24"/>
                <w:szCs w:val="24"/>
              </w:rPr>
              <w:t>Weekly horse</w:t>
            </w:r>
            <w:r w:rsidR="005838B4">
              <w:rPr>
                <w:rFonts w:cstheme="minorHAnsi"/>
                <w:sz w:val="24"/>
                <w:szCs w:val="24"/>
              </w:rPr>
              <w:t>-</w:t>
            </w:r>
            <w:r>
              <w:rPr>
                <w:rFonts w:cstheme="minorHAnsi"/>
                <w:sz w:val="24"/>
                <w:szCs w:val="24"/>
              </w:rPr>
              <w:t xml:space="preserve"> riding sessions for groups of primary pupils- Old Mill stables </w:t>
            </w:r>
          </w:p>
        </w:tc>
        <w:tc>
          <w:tcPr>
            <w:tcW w:w="2835" w:type="dxa"/>
          </w:tcPr>
          <w:p w14:paraId="4C276F21" w14:textId="1E53536E" w:rsidR="00764CE7" w:rsidRPr="00413E46" w:rsidRDefault="00764CE7" w:rsidP="004C7B82">
            <w:pPr>
              <w:jc w:val="center"/>
              <w:rPr>
                <w:rFonts w:cstheme="minorHAnsi"/>
                <w:sz w:val="24"/>
                <w:szCs w:val="24"/>
              </w:rPr>
            </w:pPr>
            <w:r>
              <w:rPr>
                <w:rFonts w:cstheme="minorHAnsi"/>
                <w:sz w:val="24"/>
                <w:szCs w:val="24"/>
              </w:rPr>
              <w:t>£2,500</w:t>
            </w:r>
          </w:p>
        </w:tc>
      </w:tr>
      <w:tr w:rsidR="00EE666F" w:rsidRPr="00413E46" w14:paraId="38E4E766" w14:textId="77777777" w:rsidTr="00413E46">
        <w:tc>
          <w:tcPr>
            <w:tcW w:w="2858" w:type="dxa"/>
          </w:tcPr>
          <w:p w14:paraId="69F719D5" w14:textId="48B7A6F5" w:rsidR="00EE666F" w:rsidRPr="00413E46" w:rsidRDefault="00490959" w:rsidP="004C7B82">
            <w:pPr>
              <w:jc w:val="center"/>
              <w:rPr>
                <w:rFonts w:cstheme="minorHAnsi"/>
                <w:sz w:val="24"/>
                <w:szCs w:val="24"/>
              </w:rPr>
            </w:pPr>
            <w:r w:rsidRPr="00413E46">
              <w:rPr>
                <w:rFonts w:cstheme="minorHAnsi"/>
                <w:sz w:val="24"/>
                <w:szCs w:val="24"/>
              </w:rPr>
              <w:lastRenderedPageBreak/>
              <w:t xml:space="preserve">Rebound, MOVE and REAL PE </w:t>
            </w:r>
            <w:r w:rsidR="00EE666F" w:rsidRPr="00413E46">
              <w:rPr>
                <w:rFonts w:cstheme="minorHAnsi"/>
                <w:sz w:val="24"/>
                <w:szCs w:val="24"/>
              </w:rPr>
              <w:t>training – staff</w:t>
            </w:r>
          </w:p>
          <w:p w14:paraId="47A700E1" w14:textId="77777777" w:rsidR="00EE666F" w:rsidRPr="00413E46" w:rsidRDefault="00EE666F" w:rsidP="004C7B82">
            <w:pPr>
              <w:jc w:val="center"/>
              <w:rPr>
                <w:rFonts w:cstheme="minorHAnsi"/>
                <w:sz w:val="24"/>
                <w:szCs w:val="24"/>
              </w:rPr>
            </w:pPr>
          </w:p>
        </w:tc>
        <w:tc>
          <w:tcPr>
            <w:tcW w:w="8194" w:type="dxa"/>
          </w:tcPr>
          <w:p w14:paraId="2F8939C1" w14:textId="4CFA9A2C" w:rsidR="00413E46" w:rsidRPr="00413E46" w:rsidRDefault="00413E46" w:rsidP="00413E46">
            <w:pPr>
              <w:jc w:val="both"/>
              <w:rPr>
                <w:rFonts w:eastAsia="Times New Roman" w:cstheme="minorHAnsi"/>
                <w:color w:val="0B0C0C"/>
                <w:sz w:val="24"/>
                <w:szCs w:val="24"/>
                <w:lang w:eastAsia="en-GB"/>
              </w:rPr>
            </w:pPr>
            <w:r w:rsidRPr="00413E46">
              <w:rPr>
                <w:rFonts w:eastAsia="Times New Roman" w:cstheme="minorHAnsi"/>
                <w:color w:val="0B0C0C"/>
                <w:sz w:val="24"/>
                <w:szCs w:val="24"/>
                <w:lang w:eastAsia="en-GB"/>
              </w:rPr>
              <w:t>Increased confidence, knowledge and skills of all staff in teaching PE and sport by:</w:t>
            </w:r>
          </w:p>
          <w:p w14:paraId="4D8FB827" w14:textId="77777777" w:rsidR="00413E46" w:rsidRPr="00413E46" w:rsidRDefault="00413E46" w:rsidP="00413E46">
            <w:pPr>
              <w:jc w:val="both"/>
              <w:rPr>
                <w:rFonts w:eastAsia="Times New Roman" w:cstheme="minorHAnsi"/>
                <w:color w:val="0B0C0C"/>
                <w:sz w:val="24"/>
                <w:szCs w:val="24"/>
                <w:lang w:eastAsia="en-GB"/>
              </w:rPr>
            </w:pPr>
          </w:p>
          <w:p w14:paraId="6AD18501" w14:textId="4C6EB12C" w:rsidR="00413E46" w:rsidRPr="00413E46" w:rsidRDefault="00413E46" w:rsidP="00413E46">
            <w:pPr>
              <w:jc w:val="both"/>
              <w:rPr>
                <w:rFonts w:eastAsia="Times New Roman" w:cstheme="minorHAnsi"/>
                <w:color w:val="0B0C0C"/>
                <w:sz w:val="24"/>
                <w:szCs w:val="24"/>
                <w:lang w:eastAsia="en-GB"/>
              </w:rPr>
            </w:pPr>
            <w:r w:rsidRPr="00413E46">
              <w:rPr>
                <w:rFonts w:eastAsia="Times New Roman" w:cstheme="minorHAnsi"/>
                <w:color w:val="0B0C0C"/>
                <w:sz w:val="24"/>
                <w:szCs w:val="24"/>
                <w:lang w:eastAsia="en-GB"/>
              </w:rPr>
              <w:t>Providing staff with professional development, to be able to offer all full and inclusive curriculum enrichment offer to all students regardless of individual need.</w:t>
            </w:r>
          </w:p>
          <w:p w14:paraId="49834805" w14:textId="77777777" w:rsidR="00413E46" w:rsidRPr="00413E46" w:rsidRDefault="00413E46" w:rsidP="00413E46">
            <w:pPr>
              <w:shd w:val="clear" w:color="auto" w:fill="FFFFFF"/>
              <w:spacing w:after="75"/>
              <w:rPr>
                <w:rFonts w:eastAsia="Times New Roman" w:cstheme="minorHAnsi"/>
                <w:color w:val="0B0C0C"/>
                <w:sz w:val="24"/>
                <w:szCs w:val="24"/>
                <w:lang w:eastAsia="en-GB"/>
              </w:rPr>
            </w:pPr>
          </w:p>
          <w:p w14:paraId="3E7962C0" w14:textId="3B3EA4C5" w:rsidR="00413E46" w:rsidRPr="00413E46" w:rsidRDefault="00413E46" w:rsidP="00413E46">
            <w:pPr>
              <w:shd w:val="clear" w:color="auto" w:fill="FFFFFF"/>
              <w:spacing w:after="75"/>
              <w:rPr>
                <w:rFonts w:eastAsia="Times New Roman" w:cstheme="minorHAnsi"/>
                <w:color w:val="0B0C0C"/>
                <w:sz w:val="24"/>
                <w:szCs w:val="24"/>
                <w:lang w:eastAsia="en-GB"/>
              </w:rPr>
            </w:pPr>
            <w:r w:rsidRPr="00413E46">
              <w:rPr>
                <w:rFonts w:eastAsia="Times New Roman" w:cstheme="minorHAnsi"/>
                <w:color w:val="0B0C0C"/>
                <w:sz w:val="24"/>
                <w:szCs w:val="24"/>
                <w:lang w:eastAsia="en-GB"/>
              </w:rPr>
              <w:t>Providing staff with professional development, mentoring, appropriate training and resources to help them teach PE and sport more effectively to all pupils</w:t>
            </w:r>
            <w:r w:rsidR="005838B4">
              <w:rPr>
                <w:rFonts w:eastAsia="Times New Roman" w:cstheme="minorHAnsi"/>
                <w:color w:val="0B0C0C"/>
                <w:sz w:val="24"/>
                <w:szCs w:val="24"/>
                <w:lang w:eastAsia="en-GB"/>
              </w:rPr>
              <w:t xml:space="preserve">, embedding </w:t>
            </w:r>
            <w:r w:rsidRPr="00413E46">
              <w:rPr>
                <w:rFonts w:eastAsia="Times New Roman" w:cstheme="minorHAnsi"/>
                <w:color w:val="0B0C0C"/>
                <w:sz w:val="24"/>
                <w:szCs w:val="24"/>
                <w:lang w:eastAsia="en-GB"/>
              </w:rPr>
              <w:t xml:space="preserve">physical activity across </w:t>
            </w:r>
            <w:r w:rsidR="005838B4">
              <w:rPr>
                <w:rFonts w:eastAsia="Times New Roman" w:cstheme="minorHAnsi"/>
                <w:color w:val="0B0C0C"/>
                <w:sz w:val="24"/>
                <w:szCs w:val="24"/>
                <w:lang w:eastAsia="en-GB"/>
              </w:rPr>
              <w:t>the</w:t>
            </w:r>
            <w:r w:rsidRPr="00413E46">
              <w:rPr>
                <w:rFonts w:eastAsia="Times New Roman" w:cstheme="minorHAnsi"/>
                <w:color w:val="0B0C0C"/>
                <w:sz w:val="24"/>
                <w:szCs w:val="24"/>
                <w:lang w:eastAsia="en-GB"/>
              </w:rPr>
              <w:t xml:space="preserve"> school. </w:t>
            </w:r>
          </w:p>
          <w:p w14:paraId="6CD9A548" w14:textId="6A4A4CC1" w:rsidR="00EE666F" w:rsidRPr="00413E46" w:rsidRDefault="00490959" w:rsidP="00490959">
            <w:pPr>
              <w:jc w:val="both"/>
              <w:rPr>
                <w:rFonts w:cstheme="minorHAnsi"/>
                <w:sz w:val="24"/>
                <w:szCs w:val="24"/>
              </w:rPr>
            </w:pPr>
            <w:r w:rsidRPr="00413E46">
              <w:rPr>
                <w:rFonts w:eastAsia="Times New Roman" w:cstheme="minorHAnsi"/>
                <w:color w:val="0B0C0C"/>
                <w:sz w:val="24"/>
                <w:szCs w:val="24"/>
                <w:lang w:eastAsia="en-GB"/>
              </w:rPr>
              <w:t xml:space="preserve"> </w:t>
            </w:r>
          </w:p>
        </w:tc>
        <w:tc>
          <w:tcPr>
            <w:tcW w:w="2835" w:type="dxa"/>
          </w:tcPr>
          <w:p w14:paraId="74A6AA6C" w14:textId="4915D2EA"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25</w:t>
            </w:r>
            <w:r w:rsidRPr="00413E46">
              <w:rPr>
                <w:rFonts w:cstheme="minorHAnsi"/>
                <w:sz w:val="24"/>
                <w:szCs w:val="24"/>
              </w:rPr>
              <w:t>00</w:t>
            </w:r>
          </w:p>
        </w:tc>
      </w:tr>
      <w:tr w:rsidR="00EE666F" w:rsidRPr="00413E46" w14:paraId="55D78B99" w14:textId="77777777" w:rsidTr="00413E46">
        <w:tc>
          <w:tcPr>
            <w:tcW w:w="2858" w:type="dxa"/>
          </w:tcPr>
          <w:p w14:paraId="408DF8C4" w14:textId="77777777" w:rsidR="00EE666F" w:rsidRPr="00413E46" w:rsidRDefault="00EE666F" w:rsidP="004C7B82">
            <w:pPr>
              <w:jc w:val="center"/>
              <w:rPr>
                <w:rFonts w:cstheme="minorHAnsi"/>
                <w:sz w:val="24"/>
                <w:szCs w:val="24"/>
              </w:rPr>
            </w:pPr>
            <w:r w:rsidRPr="00413E46">
              <w:rPr>
                <w:rFonts w:cstheme="minorHAnsi"/>
                <w:sz w:val="24"/>
                <w:szCs w:val="24"/>
              </w:rPr>
              <w:t xml:space="preserve">Cheerleading, Cricket, Boccia. </w:t>
            </w:r>
          </w:p>
          <w:p w14:paraId="218D4056" w14:textId="77777777" w:rsidR="00EE666F" w:rsidRPr="00413E46" w:rsidRDefault="00EE666F" w:rsidP="004C7B82">
            <w:pPr>
              <w:jc w:val="center"/>
              <w:rPr>
                <w:rFonts w:cstheme="minorHAnsi"/>
                <w:sz w:val="24"/>
                <w:szCs w:val="24"/>
              </w:rPr>
            </w:pPr>
          </w:p>
        </w:tc>
        <w:tc>
          <w:tcPr>
            <w:tcW w:w="8194" w:type="dxa"/>
          </w:tcPr>
          <w:p w14:paraId="6BCDD835" w14:textId="77777777" w:rsidR="00EE666F" w:rsidRPr="00413E46" w:rsidRDefault="00490959" w:rsidP="00EE666F">
            <w:pPr>
              <w:jc w:val="both"/>
              <w:rPr>
                <w:rFonts w:cstheme="minorHAnsi"/>
                <w:sz w:val="24"/>
                <w:szCs w:val="24"/>
              </w:rPr>
            </w:pPr>
            <w:r w:rsidRPr="00413E46">
              <w:rPr>
                <w:rFonts w:cstheme="minorHAnsi"/>
                <w:sz w:val="24"/>
                <w:szCs w:val="24"/>
              </w:rPr>
              <w:t xml:space="preserve">Inclusive community opportunities to participate in a range of different sports and physical development activities. </w:t>
            </w:r>
          </w:p>
          <w:p w14:paraId="543F8DE9" w14:textId="77777777" w:rsidR="00413E46" w:rsidRPr="00413E46" w:rsidRDefault="00413E46" w:rsidP="00EE666F">
            <w:pPr>
              <w:jc w:val="both"/>
              <w:rPr>
                <w:rFonts w:cstheme="minorHAnsi"/>
                <w:sz w:val="24"/>
                <w:szCs w:val="24"/>
              </w:rPr>
            </w:pPr>
          </w:p>
          <w:p w14:paraId="25340175" w14:textId="394C1D8D" w:rsidR="00413E46" w:rsidRPr="00413E46" w:rsidRDefault="00413E46" w:rsidP="00413E46">
            <w:pPr>
              <w:shd w:val="clear" w:color="auto" w:fill="FFFFFF"/>
              <w:spacing w:after="75"/>
              <w:ind w:left="-60"/>
              <w:rPr>
                <w:rFonts w:eastAsia="Times New Roman" w:cstheme="minorHAnsi"/>
                <w:color w:val="0B0C0C"/>
                <w:sz w:val="24"/>
                <w:szCs w:val="24"/>
                <w:lang w:eastAsia="en-GB"/>
              </w:rPr>
            </w:pPr>
            <w:r w:rsidRPr="00413E46">
              <w:rPr>
                <w:rFonts w:eastAsia="Times New Roman" w:cstheme="minorHAnsi"/>
                <w:color w:val="0B0C0C"/>
                <w:sz w:val="24"/>
                <w:szCs w:val="24"/>
                <w:lang w:eastAsia="en-GB"/>
              </w:rPr>
              <w:t xml:space="preserve">Hiring qualified sports coaches and PE specialists to work alongside teachers to enhance or extend current opportunities offered to pupils - teachers should learn from coaches the necessary skills to be able to teach these new sports and physical activities effectively. </w:t>
            </w:r>
          </w:p>
          <w:p w14:paraId="42E9E182" w14:textId="5D565674" w:rsidR="00413E46" w:rsidRPr="00413E46" w:rsidRDefault="00413E46" w:rsidP="00EE666F">
            <w:pPr>
              <w:jc w:val="both"/>
              <w:rPr>
                <w:rFonts w:cstheme="minorHAnsi"/>
                <w:sz w:val="24"/>
                <w:szCs w:val="24"/>
              </w:rPr>
            </w:pPr>
          </w:p>
        </w:tc>
        <w:tc>
          <w:tcPr>
            <w:tcW w:w="2835" w:type="dxa"/>
          </w:tcPr>
          <w:p w14:paraId="217D0FE5" w14:textId="1EA60F2E"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100</w:t>
            </w:r>
          </w:p>
        </w:tc>
      </w:tr>
      <w:tr w:rsidR="00EE666F" w:rsidRPr="00413E46" w14:paraId="0D32D781" w14:textId="77777777" w:rsidTr="00413E46">
        <w:tc>
          <w:tcPr>
            <w:tcW w:w="2858" w:type="dxa"/>
          </w:tcPr>
          <w:p w14:paraId="49134A64" w14:textId="77777777" w:rsidR="00EE666F" w:rsidRPr="00413E46" w:rsidRDefault="00EE666F" w:rsidP="004C7B82">
            <w:pPr>
              <w:jc w:val="center"/>
              <w:rPr>
                <w:rFonts w:cstheme="minorHAnsi"/>
                <w:sz w:val="24"/>
                <w:szCs w:val="24"/>
              </w:rPr>
            </w:pPr>
            <w:r w:rsidRPr="00413E46">
              <w:rPr>
                <w:rFonts w:cstheme="minorHAnsi"/>
                <w:sz w:val="24"/>
                <w:szCs w:val="24"/>
              </w:rPr>
              <w:t>Playground equipment</w:t>
            </w:r>
          </w:p>
          <w:p w14:paraId="0419C80E" w14:textId="77777777" w:rsidR="00EE666F" w:rsidRPr="00413E46" w:rsidRDefault="00EE666F" w:rsidP="004C7B82">
            <w:pPr>
              <w:jc w:val="center"/>
              <w:rPr>
                <w:rFonts w:cstheme="minorHAnsi"/>
                <w:sz w:val="24"/>
                <w:szCs w:val="24"/>
              </w:rPr>
            </w:pPr>
          </w:p>
        </w:tc>
        <w:tc>
          <w:tcPr>
            <w:tcW w:w="8194" w:type="dxa"/>
          </w:tcPr>
          <w:p w14:paraId="6C1C7FE0" w14:textId="77777777" w:rsidR="00EE666F" w:rsidRPr="00413E46" w:rsidRDefault="00EE666F" w:rsidP="00EE666F">
            <w:pPr>
              <w:jc w:val="both"/>
              <w:rPr>
                <w:rFonts w:cstheme="minorHAnsi"/>
                <w:sz w:val="24"/>
                <w:szCs w:val="24"/>
              </w:rPr>
            </w:pPr>
            <w:r w:rsidRPr="00413E46">
              <w:rPr>
                <w:rFonts w:cstheme="minorHAnsi"/>
                <w:sz w:val="24"/>
                <w:szCs w:val="24"/>
              </w:rPr>
              <w:t xml:space="preserve">Inclusive playground equipment purchased. (Roundabout and bikes) Fencing and environmental improvements to ensure maximum access and safety. </w:t>
            </w:r>
          </w:p>
        </w:tc>
        <w:tc>
          <w:tcPr>
            <w:tcW w:w="2835" w:type="dxa"/>
          </w:tcPr>
          <w:p w14:paraId="1C629675" w14:textId="747B0390"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4330</w:t>
            </w:r>
          </w:p>
        </w:tc>
      </w:tr>
      <w:tr w:rsidR="00EE666F" w:rsidRPr="00413E46" w14:paraId="5529D967" w14:textId="77777777" w:rsidTr="00413E46">
        <w:tc>
          <w:tcPr>
            <w:tcW w:w="2858" w:type="dxa"/>
          </w:tcPr>
          <w:p w14:paraId="728230E6" w14:textId="77777777" w:rsidR="00EE666F" w:rsidRPr="00413E46" w:rsidRDefault="00EE666F" w:rsidP="004C7B82">
            <w:pPr>
              <w:jc w:val="center"/>
              <w:rPr>
                <w:rFonts w:cstheme="minorHAnsi"/>
                <w:sz w:val="24"/>
                <w:szCs w:val="24"/>
              </w:rPr>
            </w:pPr>
            <w:r w:rsidRPr="00413E46">
              <w:rPr>
                <w:rFonts w:cstheme="minorHAnsi"/>
                <w:sz w:val="24"/>
                <w:szCs w:val="24"/>
              </w:rPr>
              <w:t>Additional Staffing</w:t>
            </w:r>
          </w:p>
          <w:p w14:paraId="079ADAE0" w14:textId="77777777" w:rsidR="00EE666F" w:rsidRPr="00413E46" w:rsidRDefault="00EE666F" w:rsidP="004C7B82">
            <w:pPr>
              <w:jc w:val="center"/>
              <w:rPr>
                <w:rFonts w:cstheme="minorHAnsi"/>
                <w:sz w:val="24"/>
                <w:szCs w:val="24"/>
              </w:rPr>
            </w:pPr>
            <w:r w:rsidRPr="00413E46">
              <w:rPr>
                <w:rFonts w:cstheme="minorHAnsi"/>
                <w:sz w:val="24"/>
                <w:szCs w:val="24"/>
              </w:rPr>
              <w:t xml:space="preserve">for sporting inclusion </w:t>
            </w:r>
          </w:p>
        </w:tc>
        <w:tc>
          <w:tcPr>
            <w:tcW w:w="8194" w:type="dxa"/>
          </w:tcPr>
          <w:p w14:paraId="5ACB6577" w14:textId="77777777" w:rsidR="00EE666F" w:rsidRPr="00413E46" w:rsidRDefault="00EE666F" w:rsidP="00EE666F">
            <w:pPr>
              <w:jc w:val="both"/>
              <w:rPr>
                <w:rFonts w:cstheme="minorHAnsi"/>
                <w:sz w:val="24"/>
                <w:szCs w:val="24"/>
              </w:rPr>
            </w:pPr>
            <w:r w:rsidRPr="00413E46">
              <w:rPr>
                <w:rFonts w:cstheme="minorHAnsi"/>
                <w:sz w:val="24"/>
                <w:szCs w:val="24"/>
              </w:rPr>
              <w:t xml:space="preserve">Participation in competitive events and increased sporting and physical development opportunities within the school environment. </w:t>
            </w:r>
          </w:p>
        </w:tc>
        <w:tc>
          <w:tcPr>
            <w:tcW w:w="2835" w:type="dxa"/>
          </w:tcPr>
          <w:p w14:paraId="480078DF" w14:textId="522EE4A5"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700</w:t>
            </w:r>
          </w:p>
        </w:tc>
      </w:tr>
      <w:tr w:rsidR="00EE666F" w:rsidRPr="00413E46" w14:paraId="46B69FB3" w14:textId="77777777" w:rsidTr="00413E46">
        <w:tc>
          <w:tcPr>
            <w:tcW w:w="2858" w:type="dxa"/>
          </w:tcPr>
          <w:p w14:paraId="41862ED1" w14:textId="77777777" w:rsidR="00EE666F" w:rsidRPr="00413E46" w:rsidRDefault="00EE666F" w:rsidP="004C7B82">
            <w:pPr>
              <w:jc w:val="center"/>
              <w:rPr>
                <w:rFonts w:cstheme="minorHAnsi"/>
                <w:sz w:val="24"/>
                <w:szCs w:val="24"/>
              </w:rPr>
            </w:pPr>
            <w:r w:rsidRPr="00413E46">
              <w:rPr>
                <w:rFonts w:cstheme="minorHAnsi"/>
                <w:sz w:val="24"/>
                <w:szCs w:val="24"/>
              </w:rPr>
              <w:t xml:space="preserve">Travel to sporting events </w:t>
            </w:r>
          </w:p>
        </w:tc>
        <w:tc>
          <w:tcPr>
            <w:tcW w:w="8194" w:type="dxa"/>
          </w:tcPr>
          <w:p w14:paraId="53BEDF11" w14:textId="77777777" w:rsidR="00EE666F" w:rsidRPr="00413E46" w:rsidRDefault="00EE666F" w:rsidP="00EE666F">
            <w:pPr>
              <w:jc w:val="both"/>
              <w:rPr>
                <w:rFonts w:cstheme="minorHAnsi"/>
                <w:sz w:val="24"/>
                <w:szCs w:val="24"/>
              </w:rPr>
            </w:pPr>
            <w:r w:rsidRPr="00413E46">
              <w:rPr>
                <w:rFonts w:cstheme="minorHAnsi"/>
                <w:sz w:val="24"/>
                <w:szCs w:val="24"/>
              </w:rPr>
              <w:t xml:space="preserve">Increasing participation in sporting events by providing accessible, adaptive transportation. </w:t>
            </w:r>
          </w:p>
        </w:tc>
        <w:tc>
          <w:tcPr>
            <w:tcW w:w="2835" w:type="dxa"/>
          </w:tcPr>
          <w:p w14:paraId="5C807287" w14:textId="0172A9BF" w:rsidR="00EE666F" w:rsidRPr="00413E46" w:rsidRDefault="00EE666F" w:rsidP="004C7B82">
            <w:pPr>
              <w:jc w:val="center"/>
              <w:rPr>
                <w:rFonts w:cstheme="minorHAnsi"/>
                <w:sz w:val="24"/>
                <w:szCs w:val="24"/>
              </w:rPr>
            </w:pPr>
            <w:r w:rsidRPr="00413E46">
              <w:rPr>
                <w:rFonts w:cstheme="minorHAnsi"/>
                <w:sz w:val="24"/>
                <w:szCs w:val="24"/>
              </w:rPr>
              <w:t>£</w:t>
            </w:r>
            <w:r w:rsidR="00490959" w:rsidRPr="00413E46">
              <w:rPr>
                <w:rFonts w:cstheme="minorHAnsi"/>
                <w:sz w:val="24"/>
                <w:szCs w:val="24"/>
              </w:rPr>
              <w:t>400</w:t>
            </w:r>
          </w:p>
        </w:tc>
      </w:tr>
    </w:tbl>
    <w:p w14:paraId="67197D20" w14:textId="77777777" w:rsidR="008E1ABE" w:rsidRPr="00413E46" w:rsidRDefault="008E1ABE" w:rsidP="004C7B82">
      <w:pPr>
        <w:jc w:val="center"/>
        <w:rPr>
          <w:rFonts w:cstheme="minorHAnsi"/>
          <w:sz w:val="24"/>
          <w:szCs w:val="24"/>
        </w:rPr>
      </w:pPr>
    </w:p>
    <w:tbl>
      <w:tblPr>
        <w:tblStyle w:val="TableGrid"/>
        <w:tblW w:w="0" w:type="auto"/>
        <w:tblLook w:val="04A0" w:firstRow="1" w:lastRow="0" w:firstColumn="1" w:lastColumn="0" w:noHBand="0" w:noVBand="1"/>
      </w:tblPr>
      <w:tblGrid>
        <w:gridCol w:w="1502"/>
        <w:gridCol w:w="12446"/>
      </w:tblGrid>
      <w:tr w:rsidR="00EE666F" w:rsidRPr="00413E46" w14:paraId="73C8CF90" w14:textId="77777777" w:rsidTr="00EE666F">
        <w:tc>
          <w:tcPr>
            <w:tcW w:w="1413" w:type="dxa"/>
          </w:tcPr>
          <w:p w14:paraId="57E2326E" w14:textId="150DA879" w:rsidR="00EE666F" w:rsidRPr="00413E46" w:rsidRDefault="00EE666F" w:rsidP="004C7B82">
            <w:pPr>
              <w:jc w:val="center"/>
              <w:rPr>
                <w:rFonts w:cstheme="minorHAnsi"/>
                <w:sz w:val="24"/>
                <w:szCs w:val="24"/>
              </w:rPr>
            </w:pPr>
            <w:r w:rsidRPr="00413E46">
              <w:rPr>
                <w:rFonts w:cstheme="minorHAnsi"/>
                <w:sz w:val="24"/>
                <w:szCs w:val="24"/>
              </w:rPr>
              <w:t xml:space="preserve">Impact </w:t>
            </w:r>
            <w:r w:rsidR="00AB2A61" w:rsidRPr="00413E46">
              <w:rPr>
                <w:rFonts w:cstheme="minorHAnsi"/>
                <w:sz w:val="24"/>
                <w:szCs w:val="24"/>
              </w:rPr>
              <w:t xml:space="preserve">and sustainability </w:t>
            </w:r>
          </w:p>
        </w:tc>
        <w:tc>
          <w:tcPr>
            <w:tcW w:w="12535" w:type="dxa"/>
          </w:tcPr>
          <w:p w14:paraId="0C1D9075" w14:textId="77777777" w:rsidR="00AF4DF0" w:rsidRPr="00413E46" w:rsidRDefault="00AF4DF0" w:rsidP="00AF4DF0">
            <w:pPr>
              <w:rPr>
                <w:rFonts w:cstheme="minorHAnsi"/>
                <w:sz w:val="24"/>
                <w:szCs w:val="24"/>
              </w:rPr>
            </w:pPr>
            <w:r w:rsidRPr="00413E46">
              <w:rPr>
                <w:rFonts w:cstheme="minorHAnsi"/>
                <w:sz w:val="24"/>
                <w:szCs w:val="24"/>
              </w:rPr>
              <w:t xml:space="preserve">At Nancealverne School, Physical Development is fundamental to the health and wellbeing of our pupils. We provide our pupils with the tools and understanding required to make a positive impact on their own physical health and well-being. Pupils learn how to make decisions in response to creative, competitive and challenging activities. We have an inclusive curriculum that ensures all pupils have access to engaging and motivating physical and therapeutic activities, both in school and in their local communities. We develop pupil’s physical literacy whilst enhancing their enjoyment and knowledge of the </w:t>
            </w:r>
            <w:r w:rsidRPr="00413E46">
              <w:rPr>
                <w:rFonts w:cstheme="minorHAnsi"/>
                <w:sz w:val="24"/>
                <w:szCs w:val="24"/>
              </w:rPr>
              <w:lastRenderedPageBreak/>
              <w:t xml:space="preserve">subject. We teach pupils how to cooperate and collaborate with others and understand fairness and equality. We instil a culture of healthy, active life-styles, with the vision that our pupils will continue to adopt this into adulthood. </w:t>
            </w:r>
          </w:p>
          <w:p w14:paraId="443FD494" w14:textId="77777777" w:rsidR="00AF4DF0" w:rsidRPr="00413E46" w:rsidRDefault="00AF4DF0" w:rsidP="00AF4DF0">
            <w:pPr>
              <w:rPr>
                <w:rFonts w:cstheme="minorHAnsi"/>
                <w:sz w:val="24"/>
                <w:szCs w:val="24"/>
              </w:rPr>
            </w:pPr>
          </w:p>
          <w:p w14:paraId="4B58B723" w14:textId="21BEB302" w:rsidR="00AF4DF0" w:rsidRPr="00413E46" w:rsidRDefault="00AF4DF0" w:rsidP="00AF4DF0">
            <w:pPr>
              <w:rPr>
                <w:rFonts w:cstheme="minorHAnsi"/>
                <w:sz w:val="24"/>
                <w:szCs w:val="24"/>
              </w:rPr>
            </w:pPr>
            <w:r w:rsidRPr="00413E46">
              <w:rPr>
                <w:rFonts w:cstheme="minorHAnsi"/>
                <w:sz w:val="24"/>
                <w:szCs w:val="24"/>
              </w:rPr>
              <w:t xml:space="preserve">Physical Development encompasses 6 areas of enrichment at Nancealverne: </w:t>
            </w:r>
          </w:p>
          <w:p w14:paraId="2576A35E" w14:textId="77777777" w:rsidR="00AF4DF0" w:rsidRPr="00413E46" w:rsidRDefault="00AF4DF0" w:rsidP="00AF4DF0">
            <w:pPr>
              <w:rPr>
                <w:rFonts w:cstheme="minorHAnsi"/>
                <w:sz w:val="24"/>
                <w:szCs w:val="24"/>
              </w:rPr>
            </w:pPr>
            <w:r w:rsidRPr="00413E46">
              <w:rPr>
                <w:rFonts w:cstheme="minorHAnsi"/>
                <w:sz w:val="24"/>
                <w:szCs w:val="24"/>
              </w:rPr>
              <w:t>With these core areas integrated into our curriculum at all key stages, we provide a fully inclusive Physical Development program to meet the needs of our pupils. Through the identification of need in every pupil’s Education Health and Care Plan, each receive a bespoke PD curriculum offer, tailored to their ability, interests and aspirations.</w:t>
            </w:r>
          </w:p>
          <w:p w14:paraId="536604F8" w14:textId="77777777" w:rsidR="00AF4DF0" w:rsidRPr="00413E46" w:rsidRDefault="00AF4DF0" w:rsidP="00AF4DF0">
            <w:pPr>
              <w:rPr>
                <w:rFonts w:cstheme="minorHAnsi"/>
                <w:sz w:val="24"/>
                <w:szCs w:val="24"/>
              </w:rPr>
            </w:pPr>
            <w:r w:rsidRPr="00413E46">
              <w:rPr>
                <w:rFonts w:cstheme="minorHAnsi"/>
                <w:sz w:val="24"/>
                <w:szCs w:val="24"/>
              </w:rPr>
              <w:t>Our pupils take part in a range of sports and physical activities within a supportive environment. They are encouraged to participate in exercise throughout the day, during PE lessons, clubs, outdoor learning, physical therapies and special events, on and off site.</w:t>
            </w:r>
          </w:p>
          <w:p w14:paraId="0BD9844D" w14:textId="77777777" w:rsidR="00AF4DF0" w:rsidRPr="00413E46" w:rsidRDefault="00AF4DF0" w:rsidP="00AF4DF0">
            <w:pPr>
              <w:rPr>
                <w:rFonts w:cstheme="minorHAnsi"/>
                <w:sz w:val="24"/>
                <w:szCs w:val="24"/>
              </w:rPr>
            </w:pPr>
            <w:r w:rsidRPr="00413E46">
              <w:rPr>
                <w:rFonts w:cstheme="minorHAnsi"/>
                <w:sz w:val="24"/>
                <w:szCs w:val="24"/>
              </w:rPr>
              <w:t xml:space="preserve">Our pupils gain experience in a variety of fundamental skills including flexibility, strength, technique, control, agility, co-ordination and balance. Pupils take part in individual skills, group skills and team games, using PE equipment appropriate for their age. </w:t>
            </w:r>
          </w:p>
          <w:p w14:paraId="32B52829" w14:textId="5520A285" w:rsidR="00AF4DF0" w:rsidRPr="00413E46" w:rsidRDefault="00AF4DF0" w:rsidP="00AF4DF0">
            <w:pPr>
              <w:rPr>
                <w:rFonts w:cstheme="minorHAnsi"/>
                <w:sz w:val="24"/>
                <w:szCs w:val="24"/>
              </w:rPr>
            </w:pPr>
            <w:r w:rsidRPr="00413E46">
              <w:rPr>
                <w:rFonts w:cstheme="minorHAnsi"/>
                <w:sz w:val="24"/>
                <w:szCs w:val="24"/>
              </w:rPr>
              <w:t>We teach the National Curriculum, supported by a clear skills and knowledge progression, using the ‘Real PE’ program. This ensures that skills and subject knowledge are built upon and sequenced appropriately, to maximise learning for all pupils.</w:t>
            </w:r>
          </w:p>
          <w:p w14:paraId="6007B6AF" w14:textId="22F846C5" w:rsidR="00AF4DF0" w:rsidRPr="00413E46" w:rsidRDefault="00AF4DF0" w:rsidP="00AF4DF0">
            <w:pPr>
              <w:rPr>
                <w:rFonts w:cstheme="minorHAnsi"/>
                <w:sz w:val="24"/>
                <w:szCs w:val="24"/>
              </w:rPr>
            </w:pPr>
          </w:p>
          <w:p w14:paraId="2095EAD7" w14:textId="704FDCF6" w:rsidR="00AF4DF0" w:rsidRPr="00413E46" w:rsidRDefault="00AF4DF0" w:rsidP="00EE666F">
            <w:pPr>
              <w:rPr>
                <w:rFonts w:cstheme="minorHAnsi"/>
                <w:sz w:val="24"/>
                <w:szCs w:val="24"/>
              </w:rPr>
            </w:pPr>
            <w:r w:rsidRPr="00413E46">
              <w:rPr>
                <w:rFonts w:cstheme="minorHAnsi"/>
                <w:sz w:val="24"/>
                <w:szCs w:val="24"/>
              </w:rPr>
              <w:t>Our pupils have a positive and engaged attitude towards physical activity. They are motivated to make informed positive choices, affecting their own physical health and wellbeing. Pupils meet their EHCP targets in Physical development and wider communication and social skills. Pupils leave school prepared for living healthy and active lives.</w:t>
            </w:r>
          </w:p>
          <w:p w14:paraId="6146342C" w14:textId="77777777" w:rsidR="00AF4DF0" w:rsidRPr="00413E46" w:rsidRDefault="00AF4DF0" w:rsidP="00EE666F">
            <w:pPr>
              <w:rPr>
                <w:rFonts w:cstheme="minorHAnsi"/>
                <w:sz w:val="24"/>
                <w:szCs w:val="24"/>
              </w:rPr>
            </w:pPr>
          </w:p>
          <w:p w14:paraId="1BB57ED4" w14:textId="2B07B20C" w:rsidR="00EE666F" w:rsidRPr="00413E46" w:rsidRDefault="00EE666F" w:rsidP="00EE666F">
            <w:pPr>
              <w:rPr>
                <w:rFonts w:cstheme="minorHAnsi"/>
                <w:sz w:val="24"/>
                <w:szCs w:val="24"/>
              </w:rPr>
            </w:pPr>
            <w:r w:rsidRPr="00413E46">
              <w:rPr>
                <w:rFonts w:cstheme="minorHAnsi"/>
                <w:sz w:val="24"/>
                <w:szCs w:val="24"/>
              </w:rPr>
              <w:t xml:space="preserve">Key indicators: </w:t>
            </w:r>
          </w:p>
          <w:p w14:paraId="1CCF4ED4" w14:textId="77777777" w:rsidR="00EE666F" w:rsidRPr="00413E46" w:rsidRDefault="00EE666F" w:rsidP="00EE666F">
            <w:pPr>
              <w:rPr>
                <w:rFonts w:cstheme="minorHAnsi"/>
                <w:sz w:val="24"/>
                <w:szCs w:val="24"/>
              </w:rPr>
            </w:pPr>
          </w:p>
          <w:p w14:paraId="580FDD40"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 xml:space="preserve">The engagement of all pupils in regular physical activity - the Chief Medical Officer guidelines recommend that all children and young people aged 5 to 18 engage in at least 60 minutes of physical activity a day, of which 30 minutes should be in school. </w:t>
            </w:r>
          </w:p>
          <w:p w14:paraId="73A7CFF7" w14:textId="77777777" w:rsidR="00EE666F" w:rsidRPr="00413E46" w:rsidRDefault="00EE666F" w:rsidP="00490959">
            <w:pPr>
              <w:rPr>
                <w:rFonts w:cstheme="minorHAnsi"/>
                <w:sz w:val="24"/>
                <w:szCs w:val="24"/>
              </w:rPr>
            </w:pPr>
          </w:p>
          <w:p w14:paraId="07E23045"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The profile of PE and sport is raised across the school as a tool for whole-school improvement</w:t>
            </w:r>
          </w:p>
          <w:p w14:paraId="0B626C29" w14:textId="77777777" w:rsidR="00EE666F" w:rsidRPr="00413E46" w:rsidRDefault="00EE666F" w:rsidP="00490959">
            <w:pPr>
              <w:rPr>
                <w:rFonts w:cstheme="minorHAnsi"/>
                <w:sz w:val="24"/>
                <w:szCs w:val="24"/>
              </w:rPr>
            </w:pPr>
          </w:p>
          <w:p w14:paraId="59DC10FF"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Increased confidence, knowledge and skills of all staff in teaching PE and sport</w:t>
            </w:r>
          </w:p>
          <w:p w14:paraId="6A84F800" w14:textId="77777777" w:rsidR="00EE666F" w:rsidRPr="00413E46" w:rsidRDefault="00EE666F" w:rsidP="00490959">
            <w:pPr>
              <w:rPr>
                <w:rFonts w:cstheme="minorHAnsi"/>
                <w:sz w:val="24"/>
                <w:szCs w:val="24"/>
              </w:rPr>
            </w:pPr>
          </w:p>
          <w:p w14:paraId="0A2B1163"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Broader experience of a range of sports and activities offered to all pupils</w:t>
            </w:r>
          </w:p>
          <w:p w14:paraId="3146C055" w14:textId="77777777" w:rsidR="00EE666F" w:rsidRPr="00413E46" w:rsidRDefault="00EE666F" w:rsidP="00490959">
            <w:pPr>
              <w:rPr>
                <w:rFonts w:cstheme="minorHAnsi"/>
                <w:sz w:val="24"/>
                <w:szCs w:val="24"/>
              </w:rPr>
            </w:pPr>
          </w:p>
          <w:p w14:paraId="024D4DA8"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Increased participation in competitive sport</w:t>
            </w:r>
          </w:p>
          <w:p w14:paraId="6AA8D229" w14:textId="77777777" w:rsidR="00EE666F" w:rsidRPr="00413E46" w:rsidRDefault="00EE666F" w:rsidP="00EE666F">
            <w:pPr>
              <w:rPr>
                <w:rFonts w:cstheme="minorHAnsi"/>
                <w:sz w:val="24"/>
                <w:szCs w:val="24"/>
              </w:rPr>
            </w:pPr>
          </w:p>
          <w:p w14:paraId="69936E93" w14:textId="77777777" w:rsidR="00691F7B" w:rsidRPr="00413E46" w:rsidRDefault="00EE666F" w:rsidP="00691F7B">
            <w:pPr>
              <w:jc w:val="both"/>
              <w:rPr>
                <w:rFonts w:cstheme="minorHAnsi"/>
                <w:sz w:val="24"/>
                <w:szCs w:val="24"/>
              </w:rPr>
            </w:pPr>
            <w:r w:rsidRPr="00413E46">
              <w:rPr>
                <w:rFonts w:cstheme="minorHAnsi"/>
                <w:sz w:val="24"/>
                <w:szCs w:val="24"/>
              </w:rPr>
              <w:t xml:space="preserve">The impact of the PE grant will be monitored by the Governors of the school with the Head Teacher and PE coordinator. </w:t>
            </w:r>
          </w:p>
          <w:p w14:paraId="0EAFA547" w14:textId="42DCB8F0" w:rsidR="00EE666F" w:rsidRPr="00413E46" w:rsidRDefault="00EE666F" w:rsidP="00691F7B">
            <w:pPr>
              <w:jc w:val="both"/>
              <w:rPr>
                <w:rFonts w:cstheme="minorHAnsi"/>
                <w:sz w:val="24"/>
                <w:szCs w:val="24"/>
              </w:rPr>
            </w:pPr>
            <w:r w:rsidRPr="00413E46">
              <w:rPr>
                <w:rFonts w:cstheme="minorHAnsi"/>
                <w:sz w:val="24"/>
                <w:szCs w:val="24"/>
              </w:rPr>
              <w:t>Swimming sessions and the interim impact of these upon Year 6 pupils will be evidenced/published to ensure compliance with the conditions of the grant received by the school. In addition targets and progress linked to the EHCP area of ‘Physical Development’ will also be monitored and presented to ensure clear impact following MOVE training. It is the role/responsibility of the PE coordinator to collate all pupil swimming assessment (Year 6) presenting all data to the Local Governing body for their scrutiny/challenge in the Autumn Term; details of this meeting will be recorded via Governors minutes</w:t>
            </w:r>
            <w:r w:rsidR="00691F7B" w:rsidRPr="00413E46">
              <w:rPr>
                <w:rFonts w:cstheme="minorHAnsi"/>
                <w:sz w:val="24"/>
                <w:szCs w:val="24"/>
              </w:rPr>
              <w:t>.</w:t>
            </w:r>
          </w:p>
          <w:p w14:paraId="28AF947F" w14:textId="7AC02940" w:rsidR="00AF4DF0" w:rsidRPr="00413E46" w:rsidRDefault="00AF4DF0" w:rsidP="00691F7B">
            <w:pPr>
              <w:jc w:val="both"/>
              <w:rPr>
                <w:rFonts w:cstheme="minorHAnsi"/>
                <w:sz w:val="24"/>
                <w:szCs w:val="24"/>
              </w:rPr>
            </w:pPr>
          </w:p>
          <w:p w14:paraId="38FB7B2E" w14:textId="711A2242" w:rsidR="00AF4DF0" w:rsidRPr="00413E46" w:rsidRDefault="00CD6554" w:rsidP="00691F7B">
            <w:pPr>
              <w:jc w:val="both"/>
              <w:rPr>
                <w:rFonts w:cstheme="minorHAnsi"/>
                <w:sz w:val="24"/>
                <w:szCs w:val="24"/>
              </w:rPr>
            </w:pPr>
            <w:hyperlink r:id="rId9" w:history="1">
              <w:r w:rsidR="00AF4DF0" w:rsidRPr="00413E46">
                <w:rPr>
                  <w:rStyle w:val="Hyperlink"/>
                  <w:rFonts w:cstheme="minorHAnsi"/>
                  <w:sz w:val="24"/>
                  <w:szCs w:val="24"/>
                </w:rPr>
                <w:t>Nancealverne School - Core- Physical Development</w:t>
              </w:r>
            </w:hyperlink>
          </w:p>
          <w:p w14:paraId="12A137BD" w14:textId="77777777" w:rsidR="00AF4DF0" w:rsidRPr="00413E46" w:rsidRDefault="00AF4DF0" w:rsidP="00691F7B">
            <w:pPr>
              <w:jc w:val="both"/>
              <w:rPr>
                <w:rFonts w:cstheme="minorHAnsi"/>
                <w:sz w:val="24"/>
                <w:szCs w:val="24"/>
              </w:rPr>
            </w:pPr>
          </w:p>
          <w:p w14:paraId="0D04D9F7" w14:textId="2A62B6F2" w:rsidR="00490959" w:rsidRPr="00413E46" w:rsidRDefault="00CD6554" w:rsidP="00490959">
            <w:pPr>
              <w:jc w:val="both"/>
              <w:rPr>
                <w:rFonts w:cstheme="minorHAnsi"/>
                <w:sz w:val="24"/>
                <w:szCs w:val="24"/>
              </w:rPr>
            </w:pPr>
            <w:hyperlink r:id="rId10" w:history="1">
              <w:r w:rsidR="00490959" w:rsidRPr="00413E46">
                <w:rPr>
                  <w:rStyle w:val="Hyperlink"/>
                  <w:rFonts w:cstheme="minorHAnsi"/>
                  <w:sz w:val="24"/>
                  <w:szCs w:val="24"/>
                </w:rPr>
                <w:t>www.gov.uk/guidance/pe-and-sport-premium-for-primary-schools</w:t>
              </w:r>
            </w:hyperlink>
            <w:r w:rsidR="00490959" w:rsidRPr="00413E46">
              <w:rPr>
                <w:rFonts w:cstheme="minorHAnsi"/>
                <w:sz w:val="24"/>
                <w:szCs w:val="24"/>
              </w:rPr>
              <w:t xml:space="preserve"> </w:t>
            </w:r>
          </w:p>
          <w:p w14:paraId="2A9C55D4" w14:textId="28113B75" w:rsidR="00490959" w:rsidRPr="00413E46" w:rsidRDefault="00CD6554" w:rsidP="00490959">
            <w:pPr>
              <w:jc w:val="both"/>
              <w:rPr>
                <w:rFonts w:cstheme="minorHAnsi"/>
                <w:sz w:val="24"/>
                <w:szCs w:val="24"/>
              </w:rPr>
            </w:pPr>
            <w:hyperlink r:id="rId11" w:history="1">
              <w:r w:rsidR="00490959" w:rsidRPr="00413E46">
                <w:rPr>
                  <w:rStyle w:val="Hyperlink"/>
                  <w:rFonts w:cstheme="minorHAnsi"/>
                  <w:sz w:val="24"/>
                  <w:szCs w:val="24"/>
                </w:rPr>
                <w:t>www.afpe.org.uk/physical-education/advice-on-sport-premium</w:t>
              </w:r>
            </w:hyperlink>
          </w:p>
          <w:p w14:paraId="3822AD4E" w14:textId="459EF384" w:rsidR="00490959" w:rsidRPr="00413E46" w:rsidRDefault="00CD6554" w:rsidP="00490959">
            <w:pPr>
              <w:jc w:val="both"/>
              <w:rPr>
                <w:rFonts w:cstheme="minorHAnsi"/>
                <w:sz w:val="24"/>
                <w:szCs w:val="24"/>
              </w:rPr>
            </w:pPr>
            <w:hyperlink r:id="rId12" w:history="1">
              <w:r w:rsidR="00490959" w:rsidRPr="00413E46">
                <w:rPr>
                  <w:rStyle w:val="Hyperlink"/>
                  <w:rFonts w:cstheme="minorHAnsi"/>
                  <w:sz w:val="24"/>
                  <w:szCs w:val="24"/>
                </w:rPr>
                <w:t>Including pupils with SEN and/or disabilities in primary PE (ioe.ac.uk)</w:t>
              </w:r>
            </w:hyperlink>
          </w:p>
          <w:p w14:paraId="5805DBA9" w14:textId="10766F66" w:rsidR="00490959" w:rsidRPr="00413E46" w:rsidRDefault="00490959" w:rsidP="00490959">
            <w:pPr>
              <w:jc w:val="both"/>
              <w:rPr>
                <w:rFonts w:cstheme="minorHAnsi"/>
                <w:sz w:val="24"/>
                <w:szCs w:val="24"/>
              </w:rPr>
            </w:pPr>
          </w:p>
        </w:tc>
      </w:tr>
    </w:tbl>
    <w:p w14:paraId="5E8E0CC1" w14:textId="77777777" w:rsidR="00EE666F" w:rsidRPr="00413E46" w:rsidRDefault="00EE666F" w:rsidP="004C7B82">
      <w:pPr>
        <w:jc w:val="center"/>
        <w:rPr>
          <w:rFonts w:cstheme="minorHAnsi"/>
          <w:sz w:val="24"/>
          <w:szCs w:val="24"/>
        </w:rPr>
      </w:pPr>
    </w:p>
    <w:sectPr w:rsidR="00EE666F" w:rsidRPr="00413E46" w:rsidSect="00ED20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D187D"/>
    <w:multiLevelType w:val="multilevel"/>
    <w:tmpl w:val="3A5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9E0D74"/>
    <w:multiLevelType w:val="multilevel"/>
    <w:tmpl w:val="A248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885E81"/>
    <w:multiLevelType w:val="hybridMultilevel"/>
    <w:tmpl w:val="82DE1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B339B"/>
    <w:multiLevelType w:val="multilevel"/>
    <w:tmpl w:val="0EFC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DEF1BA1"/>
    <w:multiLevelType w:val="hybridMultilevel"/>
    <w:tmpl w:val="327C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BE"/>
    <w:rsid w:val="00173954"/>
    <w:rsid w:val="001B6990"/>
    <w:rsid w:val="002725C2"/>
    <w:rsid w:val="002D61EA"/>
    <w:rsid w:val="002F093D"/>
    <w:rsid w:val="00413E46"/>
    <w:rsid w:val="00490959"/>
    <w:rsid w:val="004C7B82"/>
    <w:rsid w:val="005838B4"/>
    <w:rsid w:val="00691F7B"/>
    <w:rsid w:val="00764CE7"/>
    <w:rsid w:val="008E1ABE"/>
    <w:rsid w:val="00AB2A61"/>
    <w:rsid w:val="00AF4DF0"/>
    <w:rsid w:val="00CD6554"/>
    <w:rsid w:val="00ED208F"/>
    <w:rsid w:val="00EE6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C22A"/>
  <w15:chartTrackingRefBased/>
  <w15:docId w15:val="{4FDFB8BA-4440-42E9-8B06-2F67B2978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AB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E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0959"/>
    <w:rPr>
      <w:color w:val="0563C1" w:themeColor="hyperlink"/>
      <w:u w:val="single"/>
    </w:rPr>
  </w:style>
  <w:style w:type="paragraph" w:styleId="ListParagraph">
    <w:name w:val="List Paragraph"/>
    <w:basedOn w:val="Normal"/>
    <w:uiPriority w:val="34"/>
    <w:qFormat/>
    <w:rsid w:val="00490959"/>
    <w:pPr>
      <w:ind w:left="720"/>
      <w:contextualSpacing/>
    </w:pPr>
  </w:style>
  <w:style w:type="character" w:customStyle="1" w:styleId="ckeimageresizer">
    <w:name w:val="cke_image_resizer"/>
    <w:basedOn w:val="DefaultParagraphFont"/>
    <w:rsid w:val="00AF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47833">
      <w:bodyDiv w:val="1"/>
      <w:marLeft w:val="0"/>
      <w:marRight w:val="0"/>
      <w:marTop w:val="0"/>
      <w:marBottom w:val="0"/>
      <w:divBdr>
        <w:top w:val="none" w:sz="0" w:space="0" w:color="auto"/>
        <w:left w:val="none" w:sz="0" w:space="0" w:color="auto"/>
        <w:bottom w:val="none" w:sz="0" w:space="0" w:color="auto"/>
        <w:right w:val="none" w:sz="0" w:space="0" w:color="auto"/>
      </w:divBdr>
    </w:div>
    <w:div w:id="411466127">
      <w:bodyDiv w:val="1"/>
      <w:marLeft w:val="0"/>
      <w:marRight w:val="0"/>
      <w:marTop w:val="0"/>
      <w:marBottom w:val="0"/>
      <w:divBdr>
        <w:top w:val="none" w:sz="0" w:space="0" w:color="auto"/>
        <w:left w:val="none" w:sz="0" w:space="0" w:color="auto"/>
        <w:bottom w:val="none" w:sz="0" w:space="0" w:color="auto"/>
        <w:right w:val="none" w:sz="0" w:space="0" w:color="auto"/>
      </w:divBdr>
    </w:div>
    <w:div w:id="937910886">
      <w:bodyDiv w:val="1"/>
      <w:marLeft w:val="0"/>
      <w:marRight w:val="0"/>
      <w:marTop w:val="0"/>
      <w:marBottom w:val="0"/>
      <w:divBdr>
        <w:top w:val="none" w:sz="0" w:space="0" w:color="auto"/>
        <w:left w:val="none" w:sz="0" w:space="0" w:color="auto"/>
        <w:bottom w:val="none" w:sz="0" w:space="0" w:color="auto"/>
        <w:right w:val="none" w:sz="0" w:space="0" w:color="auto"/>
      </w:divBdr>
    </w:div>
    <w:div w:id="1009064784">
      <w:bodyDiv w:val="1"/>
      <w:marLeft w:val="0"/>
      <w:marRight w:val="0"/>
      <w:marTop w:val="0"/>
      <w:marBottom w:val="0"/>
      <w:divBdr>
        <w:top w:val="none" w:sz="0" w:space="0" w:color="auto"/>
        <w:left w:val="none" w:sz="0" w:space="0" w:color="auto"/>
        <w:bottom w:val="none" w:sz="0" w:space="0" w:color="auto"/>
        <w:right w:val="none" w:sz="0" w:space="0" w:color="auto"/>
      </w:divBdr>
    </w:div>
    <w:div w:id="1472138726">
      <w:bodyDiv w:val="1"/>
      <w:marLeft w:val="0"/>
      <w:marRight w:val="0"/>
      <w:marTop w:val="0"/>
      <w:marBottom w:val="0"/>
      <w:divBdr>
        <w:top w:val="none" w:sz="0" w:space="0" w:color="auto"/>
        <w:left w:val="none" w:sz="0" w:space="0" w:color="auto"/>
        <w:bottom w:val="none" w:sz="0" w:space="0" w:color="auto"/>
        <w:right w:val="none" w:sz="0" w:space="0" w:color="auto"/>
      </w:divBdr>
    </w:div>
    <w:div w:id="211454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era.ioe.ac.uk/13804/1/physicaleducationp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fpe.org.uk/physical-education/advice-on-sport-premium" TargetMode="External"/><Relationship Id="rId5" Type="http://schemas.openxmlformats.org/officeDocument/2006/relationships/styles" Target="styles.xml"/><Relationship Id="rId10" Type="http://schemas.openxmlformats.org/officeDocument/2006/relationships/hyperlink" Target="http://www.gov.uk/guidance/pe-and-sport-premium-for-primary-schools" TargetMode="External"/><Relationship Id="rId4" Type="http://schemas.openxmlformats.org/officeDocument/2006/relationships/numbering" Target="numbering.xml"/><Relationship Id="rId9" Type="http://schemas.openxmlformats.org/officeDocument/2006/relationships/hyperlink" Target="https://www.nancealverne.org.uk/page/?title=Core%2D+Physical+Development&amp;pi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4A0070C4A9634583A050A8818391F9" ma:contentTypeVersion="9" ma:contentTypeDescription="Create a new document." ma:contentTypeScope="" ma:versionID="1c1a210d185a5cf218c792ecac890f8d">
  <xsd:schema xmlns:xsd="http://www.w3.org/2001/XMLSchema" xmlns:xs="http://www.w3.org/2001/XMLSchema" xmlns:p="http://schemas.microsoft.com/office/2006/metadata/properties" xmlns:ns3="0e6e98ec-9426-4cf3-9191-af0cf9667de3" targetNamespace="http://schemas.microsoft.com/office/2006/metadata/properties" ma:root="true" ma:fieldsID="9db3b401aeef13fc99f0b5706a0eb6bd" ns3:_="">
    <xsd:import namespace="0e6e98ec-9426-4cf3-9191-af0cf9667d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e98ec-9426-4cf3-9191-af0cf9667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AD6AF-D96B-42A2-8594-9A6EC4E4E056}">
  <ds:schemaRefs>
    <ds:schemaRef ds:uri="http://schemas.microsoft.com/sharepoint/v3/contenttype/forms"/>
  </ds:schemaRefs>
</ds:datastoreItem>
</file>

<file path=customXml/itemProps2.xml><?xml version="1.0" encoding="utf-8"?>
<ds:datastoreItem xmlns:ds="http://schemas.openxmlformats.org/officeDocument/2006/customXml" ds:itemID="{DE6BF9FD-03A2-4E5D-91EB-6B638CDE0944}">
  <ds:schemaRefs>
    <ds:schemaRef ds:uri="http://purl.org/dc/terms/"/>
    <ds:schemaRef ds:uri="http://schemas.microsoft.com/office/infopath/2007/PartnerControls"/>
    <ds:schemaRef ds:uri="http://purl.org/dc/elements/1.1/"/>
    <ds:schemaRef ds:uri="http://schemas.microsoft.com/office/2006/documentManagement/types"/>
    <ds:schemaRef ds:uri="http://www.w3.org/XML/1998/namespace"/>
    <ds:schemaRef ds:uri="http://schemas.openxmlformats.org/package/2006/metadata/core-properties"/>
    <ds:schemaRef ds:uri="http://purl.org/dc/dcmitype/"/>
    <ds:schemaRef ds:uri="0e6e98ec-9426-4cf3-9191-af0cf9667de3"/>
    <ds:schemaRef ds:uri="http://schemas.microsoft.com/office/2006/metadata/properties"/>
  </ds:schemaRefs>
</ds:datastoreItem>
</file>

<file path=customXml/itemProps3.xml><?xml version="1.0" encoding="utf-8"?>
<ds:datastoreItem xmlns:ds="http://schemas.openxmlformats.org/officeDocument/2006/customXml" ds:itemID="{29615F0E-EAD9-4882-8A11-569315E38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e98ec-9426-4cf3-9191-af0cf9667d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1037</Words>
  <Characters>5912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Mayo</dc:creator>
  <cp:keywords/>
  <dc:description/>
  <cp:lastModifiedBy>Pippa Pyrah</cp:lastModifiedBy>
  <cp:revision>2</cp:revision>
  <dcterms:created xsi:type="dcterms:W3CDTF">2022-09-12T12:55:00Z</dcterms:created>
  <dcterms:modified xsi:type="dcterms:W3CDTF">2022-09-12T12:55:00Z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0x010100624A0070C4A9634583A050A8818391F9</vt:lpwstr>
  </property>
</Properties>
</file>